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9F7FE" w14:textId="77777777" w:rsidR="00C9039C" w:rsidRPr="00FE3E92" w:rsidRDefault="00076BA6">
      <w:pPr>
        <w:rPr>
          <w:b/>
          <w:sz w:val="32"/>
          <w:szCs w:val="28"/>
        </w:rPr>
      </w:pPr>
      <w:r w:rsidRPr="00FE3E92">
        <w:rPr>
          <w:b/>
          <w:sz w:val="32"/>
          <w:szCs w:val="28"/>
        </w:rPr>
        <w:t>CSCI 4163</w:t>
      </w:r>
      <w:r w:rsidR="00A6526F" w:rsidRPr="00FE3E92">
        <w:rPr>
          <w:b/>
          <w:sz w:val="32"/>
          <w:szCs w:val="28"/>
        </w:rPr>
        <w:t>/CSCI 6610</w:t>
      </w:r>
    </w:p>
    <w:p w14:paraId="20EBB5D3" w14:textId="77777777" w:rsidR="00076BA6" w:rsidRPr="00FE3E92" w:rsidRDefault="00A6526F">
      <w:pPr>
        <w:rPr>
          <w:b/>
          <w:sz w:val="32"/>
          <w:szCs w:val="28"/>
        </w:rPr>
      </w:pPr>
      <w:r w:rsidRPr="00FE3E92">
        <w:rPr>
          <w:b/>
          <w:sz w:val="32"/>
          <w:szCs w:val="28"/>
        </w:rPr>
        <w:t>Winter 2013</w:t>
      </w:r>
      <w:r w:rsidR="00B26C31" w:rsidRPr="00FE3E92">
        <w:rPr>
          <w:b/>
          <w:sz w:val="32"/>
          <w:szCs w:val="28"/>
        </w:rPr>
        <w:t>, Group Mini-Project 2</w:t>
      </w:r>
    </w:p>
    <w:p w14:paraId="0DAB1E5F" w14:textId="77777777" w:rsidR="00982055" w:rsidRPr="00FE3E92" w:rsidRDefault="00982055" w:rsidP="00982055">
      <w:pPr>
        <w:spacing w:after="0"/>
        <w:rPr>
          <w:b/>
          <w:sz w:val="24"/>
          <w:u w:val="single"/>
        </w:rPr>
      </w:pPr>
      <w:r w:rsidRPr="00FE3E92">
        <w:rPr>
          <w:b/>
          <w:sz w:val="24"/>
          <w:u w:val="single"/>
        </w:rPr>
        <w:t>Learning goals:</w:t>
      </w:r>
    </w:p>
    <w:p w14:paraId="78B8D742" w14:textId="77777777" w:rsidR="00076BA6" w:rsidRPr="00FE3E92" w:rsidRDefault="00076BA6">
      <w:pPr>
        <w:rPr>
          <w:sz w:val="24"/>
        </w:rPr>
      </w:pPr>
      <w:r w:rsidRPr="00FE3E92">
        <w:rPr>
          <w:sz w:val="24"/>
        </w:rPr>
        <w:t xml:space="preserve">The goal of this mini-project is to have you gain experience in designing and running a user study with the purpose of </w:t>
      </w:r>
      <w:r w:rsidR="006C05B9" w:rsidRPr="00FE3E92">
        <w:rPr>
          <w:sz w:val="24"/>
        </w:rPr>
        <w:t xml:space="preserve">conducting </w:t>
      </w:r>
      <w:r w:rsidR="009816C4" w:rsidRPr="00FE3E92">
        <w:rPr>
          <w:sz w:val="24"/>
        </w:rPr>
        <w:t>a comparative evaluation</w:t>
      </w:r>
      <w:r w:rsidRPr="00FE3E92">
        <w:rPr>
          <w:sz w:val="24"/>
        </w:rPr>
        <w:t xml:space="preserve">. This type of study is often used when doing </w:t>
      </w:r>
      <w:r w:rsidR="006C05B9" w:rsidRPr="00FE3E92">
        <w:rPr>
          <w:sz w:val="24"/>
        </w:rPr>
        <w:t>usability testing or</w:t>
      </w:r>
      <w:r w:rsidR="00A6526F" w:rsidRPr="00FE3E92">
        <w:rPr>
          <w:sz w:val="24"/>
        </w:rPr>
        <w:t>, as in our case,</w:t>
      </w:r>
      <w:r w:rsidR="006C05B9" w:rsidRPr="00FE3E92">
        <w:rPr>
          <w:sz w:val="24"/>
        </w:rPr>
        <w:t xml:space="preserve"> for </w:t>
      </w:r>
      <w:r w:rsidR="00862475" w:rsidRPr="00FE3E92">
        <w:rPr>
          <w:sz w:val="24"/>
        </w:rPr>
        <w:t xml:space="preserve">tightly controlled studies of interaction techniques. </w:t>
      </w:r>
      <w:r w:rsidR="007D77C3" w:rsidRPr="00FE3E92">
        <w:rPr>
          <w:sz w:val="24"/>
        </w:rPr>
        <w:t xml:space="preserve">The process will include </w:t>
      </w:r>
      <w:r w:rsidR="005D6C36" w:rsidRPr="00FE3E92">
        <w:rPr>
          <w:sz w:val="24"/>
        </w:rPr>
        <w:t>1)</w:t>
      </w:r>
      <w:r w:rsidR="00A6526F" w:rsidRPr="00FE3E92">
        <w:rPr>
          <w:sz w:val="24"/>
        </w:rPr>
        <w:t xml:space="preserve"> </w:t>
      </w:r>
      <w:r w:rsidR="005D6C36" w:rsidRPr="00FE3E92">
        <w:rPr>
          <w:sz w:val="24"/>
        </w:rPr>
        <w:t>creating an</w:t>
      </w:r>
      <w:r w:rsidR="001B4C9D" w:rsidRPr="00FE3E92">
        <w:rPr>
          <w:sz w:val="24"/>
        </w:rPr>
        <w:t xml:space="preserve"> experimental design</w:t>
      </w:r>
      <w:r w:rsidR="007D77C3" w:rsidRPr="00FE3E92">
        <w:rPr>
          <w:sz w:val="24"/>
        </w:rPr>
        <w:t xml:space="preserve"> </w:t>
      </w:r>
      <w:r w:rsidR="005D6C36" w:rsidRPr="00FE3E92">
        <w:rPr>
          <w:sz w:val="24"/>
        </w:rPr>
        <w:t xml:space="preserve">document </w:t>
      </w:r>
      <w:r w:rsidR="00A6526F" w:rsidRPr="00FE3E92">
        <w:rPr>
          <w:sz w:val="24"/>
        </w:rPr>
        <w:t xml:space="preserve">with </w:t>
      </w:r>
      <w:r w:rsidR="006C05B9" w:rsidRPr="00FE3E92">
        <w:rPr>
          <w:sz w:val="24"/>
        </w:rPr>
        <w:t xml:space="preserve">details of </w:t>
      </w:r>
      <w:r w:rsidR="00A6526F" w:rsidRPr="00FE3E92">
        <w:rPr>
          <w:sz w:val="24"/>
        </w:rPr>
        <w:t>specific research questions</w:t>
      </w:r>
      <w:r w:rsidR="00B3353B" w:rsidRPr="00FE3E92">
        <w:rPr>
          <w:sz w:val="24"/>
        </w:rPr>
        <w:t xml:space="preserve">, </w:t>
      </w:r>
      <w:r w:rsidR="00A6526F" w:rsidRPr="00FE3E92">
        <w:rPr>
          <w:sz w:val="24"/>
        </w:rPr>
        <w:t xml:space="preserve">the study design (within subjects | between subjects), the study </w:t>
      </w:r>
      <w:r w:rsidR="007D77C3" w:rsidRPr="00FE3E92">
        <w:rPr>
          <w:sz w:val="24"/>
        </w:rPr>
        <w:t xml:space="preserve">protocol, study instruments, and </w:t>
      </w:r>
      <w:r w:rsidR="0034506B" w:rsidRPr="00FE3E92">
        <w:rPr>
          <w:sz w:val="24"/>
        </w:rPr>
        <w:t xml:space="preserve">the </w:t>
      </w:r>
      <w:r w:rsidR="007D77C3" w:rsidRPr="00FE3E92">
        <w:rPr>
          <w:sz w:val="24"/>
        </w:rPr>
        <w:t>analysis plan to answer those question;</w:t>
      </w:r>
      <w:r w:rsidR="001B4C9D" w:rsidRPr="00FE3E92">
        <w:rPr>
          <w:sz w:val="24"/>
        </w:rPr>
        <w:t xml:space="preserve"> </w:t>
      </w:r>
      <w:r w:rsidR="00A6526F" w:rsidRPr="00FE3E92">
        <w:rPr>
          <w:sz w:val="24"/>
        </w:rPr>
        <w:t>2</w:t>
      </w:r>
      <w:r w:rsidR="00B3353B" w:rsidRPr="00FE3E92">
        <w:rPr>
          <w:sz w:val="24"/>
        </w:rPr>
        <w:t xml:space="preserve">) </w:t>
      </w:r>
      <w:r w:rsidR="00A6526F" w:rsidRPr="00FE3E92">
        <w:rPr>
          <w:sz w:val="24"/>
        </w:rPr>
        <w:t xml:space="preserve">testing the protocol with your classmate </w:t>
      </w:r>
      <w:proofErr w:type="gramStart"/>
      <w:r w:rsidR="00A6526F" w:rsidRPr="00FE3E92">
        <w:rPr>
          <w:sz w:val="24"/>
        </w:rPr>
        <w:t xml:space="preserve">volunteers </w:t>
      </w:r>
      <w:r w:rsidR="007D77C3" w:rsidRPr="00FE3E92">
        <w:rPr>
          <w:sz w:val="24"/>
        </w:rPr>
        <w:t>;</w:t>
      </w:r>
      <w:proofErr w:type="gramEnd"/>
      <w:r w:rsidR="007D77C3" w:rsidRPr="00FE3E92">
        <w:rPr>
          <w:sz w:val="24"/>
        </w:rPr>
        <w:t xml:space="preserve"> </w:t>
      </w:r>
      <w:r w:rsidR="00A6526F" w:rsidRPr="00FE3E92">
        <w:rPr>
          <w:sz w:val="24"/>
        </w:rPr>
        <w:t>3</w:t>
      </w:r>
      <w:r w:rsidR="00B3353B" w:rsidRPr="00FE3E92">
        <w:rPr>
          <w:sz w:val="24"/>
        </w:rPr>
        <w:t xml:space="preserve">) </w:t>
      </w:r>
      <w:r w:rsidR="0034506B" w:rsidRPr="00FE3E92">
        <w:rPr>
          <w:sz w:val="24"/>
        </w:rPr>
        <w:t xml:space="preserve">analyzing </w:t>
      </w:r>
      <w:r w:rsidR="00034627" w:rsidRPr="00FE3E92">
        <w:rPr>
          <w:sz w:val="24"/>
        </w:rPr>
        <w:t>the results</w:t>
      </w:r>
      <w:r w:rsidR="007D77C3" w:rsidRPr="00FE3E92">
        <w:rPr>
          <w:sz w:val="24"/>
        </w:rPr>
        <w:t>;</w:t>
      </w:r>
      <w:r w:rsidR="00034627" w:rsidRPr="00FE3E92">
        <w:rPr>
          <w:sz w:val="24"/>
        </w:rPr>
        <w:t xml:space="preserve"> and </w:t>
      </w:r>
      <w:r w:rsidR="00A6526F" w:rsidRPr="00FE3E92">
        <w:rPr>
          <w:sz w:val="24"/>
        </w:rPr>
        <w:t>4</w:t>
      </w:r>
      <w:r w:rsidR="00B3353B" w:rsidRPr="00FE3E92">
        <w:rPr>
          <w:sz w:val="24"/>
        </w:rPr>
        <w:t xml:space="preserve">) </w:t>
      </w:r>
      <w:r w:rsidR="00034627" w:rsidRPr="00FE3E92">
        <w:rPr>
          <w:sz w:val="24"/>
        </w:rPr>
        <w:t>writing up an experimental report in the format of a conference paper.</w:t>
      </w:r>
      <w:r w:rsidR="00F52CFA" w:rsidRPr="00FE3E92">
        <w:rPr>
          <w:sz w:val="24"/>
        </w:rPr>
        <w:t xml:space="preserve"> A secondary goal is to illustrate the tradeoffs of</w:t>
      </w:r>
      <w:r w:rsidR="00630797" w:rsidRPr="00FE3E92">
        <w:rPr>
          <w:sz w:val="24"/>
        </w:rPr>
        <w:t xml:space="preserve"> various </w:t>
      </w:r>
      <w:r w:rsidR="00A17972" w:rsidRPr="00FE3E92">
        <w:rPr>
          <w:sz w:val="24"/>
        </w:rPr>
        <w:t xml:space="preserve">study designs, including the choice of </w:t>
      </w:r>
      <w:r w:rsidR="0034506B" w:rsidRPr="00FE3E92">
        <w:rPr>
          <w:sz w:val="24"/>
        </w:rPr>
        <w:t xml:space="preserve">a </w:t>
      </w:r>
      <w:r w:rsidR="00A17972" w:rsidRPr="00FE3E92">
        <w:rPr>
          <w:sz w:val="24"/>
        </w:rPr>
        <w:t>between subjects and within subjects</w:t>
      </w:r>
      <w:r w:rsidR="0034506B" w:rsidRPr="00FE3E92">
        <w:rPr>
          <w:sz w:val="24"/>
        </w:rPr>
        <w:t xml:space="preserve"> design</w:t>
      </w:r>
      <w:r w:rsidR="007D77C3" w:rsidRPr="00FE3E92">
        <w:rPr>
          <w:sz w:val="24"/>
        </w:rPr>
        <w:t>.</w:t>
      </w:r>
    </w:p>
    <w:p w14:paraId="6626FA62" w14:textId="77777777" w:rsidR="00987F41" w:rsidRPr="00FE3E92" w:rsidRDefault="00987F41" w:rsidP="00987F41">
      <w:pPr>
        <w:spacing w:after="0"/>
        <w:rPr>
          <w:b/>
          <w:sz w:val="24"/>
          <w:u w:val="single"/>
        </w:rPr>
      </w:pPr>
      <w:r w:rsidRPr="00FE3E92">
        <w:rPr>
          <w:b/>
          <w:sz w:val="24"/>
          <w:u w:val="single"/>
        </w:rPr>
        <w:t>Project teams:</w:t>
      </w:r>
    </w:p>
    <w:p w14:paraId="006061BD" w14:textId="77777777" w:rsidR="00987F41" w:rsidRPr="00FE3E92" w:rsidRDefault="007D77C3" w:rsidP="00987F41">
      <w:pPr>
        <w:spacing w:after="0"/>
        <w:rPr>
          <w:sz w:val="24"/>
        </w:rPr>
      </w:pPr>
      <w:r w:rsidRPr="00FE3E92">
        <w:rPr>
          <w:sz w:val="24"/>
        </w:rPr>
        <w:t xml:space="preserve">Project teams </w:t>
      </w:r>
      <w:r w:rsidR="00987F41" w:rsidRPr="00FE3E92">
        <w:rPr>
          <w:sz w:val="24"/>
        </w:rPr>
        <w:t xml:space="preserve">may be a combination of undergraduate and graduate students. </w:t>
      </w:r>
      <w:r w:rsidR="00B510D1" w:rsidRPr="00FE3E92">
        <w:rPr>
          <w:sz w:val="24"/>
        </w:rPr>
        <w:t>You may keep the same teams as for the first MP or switch it up</w:t>
      </w:r>
      <w:r w:rsidR="00413A80" w:rsidRPr="00FE3E92">
        <w:rPr>
          <w:sz w:val="24"/>
        </w:rPr>
        <w:t xml:space="preserve"> (NOTE: all teams MUST be</w:t>
      </w:r>
      <w:r w:rsidR="00D87EA6" w:rsidRPr="00FE3E92">
        <w:rPr>
          <w:sz w:val="24"/>
        </w:rPr>
        <w:t xml:space="preserve"> 5 person teams</w:t>
      </w:r>
      <w:r w:rsidR="00413A80" w:rsidRPr="00FE3E92">
        <w:rPr>
          <w:sz w:val="24"/>
        </w:rPr>
        <w:t>, so some shuffling is required)</w:t>
      </w:r>
      <w:r w:rsidR="00B510D1" w:rsidRPr="00FE3E92">
        <w:rPr>
          <w:sz w:val="24"/>
        </w:rPr>
        <w:t xml:space="preserve">. </w:t>
      </w:r>
      <w:r w:rsidR="00987F41" w:rsidRPr="00FE3E92">
        <w:rPr>
          <w:sz w:val="24"/>
        </w:rPr>
        <w:t>If you are having trouble finding a group, email me and I will perform match-making services.</w:t>
      </w:r>
    </w:p>
    <w:p w14:paraId="0C9244DD" w14:textId="77777777" w:rsidR="007D610C" w:rsidRPr="00FE3E92" w:rsidRDefault="007D610C" w:rsidP="00987F41">
      <w:pPr>
        <w:spacing w:after="0"/>
        <w:rPr>
          <w:sz w:val="24"/>
        </w:rPr>
      </w:pPr>
    </w:p>
    <w:p w14:paraId="62688469" w14:textId="77777777" w:rsidR="00F52CFA" w:rsidRPr="00FE3E92" w:rsidRDefault="00982055" w:rsidP="00982055">
      <w:pPr>
        <w:spacing w:after="0"/>
        <w:rPr>
          <w:b/>
          <w:sz w:val="24"/>
          <w:u w:val="single"/>
        </w:rPr>
      </w:pPr>
      <w:r w:rsidRPr="00FE3E92">
        <w:rPr>
          <w:b/>
          <w:sz w:val="24"/>
          <w:u w:val="single"/>
        </w:rPr>
        <w:t>Project topic:</w:t>
      </w:r>
    </w:p>
    <w:p w14:paraId="5EACAC37" w14:textId="77777777" w:rsidR="00F52CFA" w:rsidRPr="00FE3E92" w:rsidRDefault="00B510D1">
      <w:pPr>
        <w:rPr>
          <w:sz w:val="24"/>
        </w:rPr>
      </w:pPr>
      <w:r w:rsidRPr="00FE3E92">
        <w:rPr>
          <w:sz w:val="24"/>
        </w:rPr>
        <w:t xml:space="preserve">You will be conducting a comparative evaluation of two </w:t>
      </w:r>
      <w:r w:rsidR="00A6526F" w:rsidRPr="00FE3E92">
        <w:rPr>
          <w:sz w:val="24"/>
        </w:rPr>
        <w:t xml:space="preserve">input techniques. Note: you may consider “input technique” very broadly – it may be computing device specific (touch on smart phone </w:t>
      </w:r>
      <w:proofErr w:type="spellStart"/>
      <w:r w:rsidR="00A6526F" w:rsidRPr="00FE3E92">
        <w:rPr>
          <w:sz w:val="24"/>
        </w:rPr>
        <w:t>vs</w:t>
      </w:r>
      <w:proofErr w:type="spellEnd"/>
      <w:r w:rsidR="00A6526F" w:rsidRPr="00FE3E92">
        <w:rPr>
          <w:sz w:val="24"/>
        </w:rPr>
        <w:t xml:space="preserve"> touch on tablet) or input device sp</w:t>
      </w:r>
      <w:bookmarkStart w:id="0" w:name="_GoBack"/>
      <w:bookmarkEnd w:id="0"/>
      <w:r w:rsidR="00A6526F" w:rsidRPr="00FE3E92">
        <w:rPr>
          <w:sz w:val="24"/>
        </w:rPr>
        <w:t xml:space="preserve">ecific (mouse </w:t>
      </w:r>
      <w:proofErr w:type="spellStart"/>
      <w:r w:rsidR="00A6526F" w:rsidRPr="00FE3E92">
        <w:rPr>
          <w:sz w:val="24"/>
        </w:rPr>
        <w:t>vs</w:t>
      </w:r>
      <w:proofErr w:type="spellEnd"/>
      <w:r w:rsidR="00A6526F" w:rsidRPr="00FE3E92">
        <w:rPr>
          <w:sz w:val="24"/>
        </w:rPr>
        <w:t xml:space="preserve"> touch pad on a laptop) or software specific (vary the mouse gains). Due to time limitations, you should choose things that already exist and merely need to be tweaked (you may be able to download a research prototype for an input technique). </w:t>
      </w:r>
    </w:p>
    <w:p w14:paraId="2157A31B" w14:textId="77777777" w:rsidR="00926A27" w:rsidRPr="00FE3E92" w:rsidRDefault="00A6526F" w:rsidP="00FE3E92">
      <w:pPr>
        <w:rPr>
          <w:sz w:val="24"/>
        </w:rPr>
      </w:pPr>
      <w:r w:rsidRPr="00FE3E92">
        <w:rPr>
          <w:sz w:val="24"/>
        </w:rPr>
        <w:t xml:space="preserve">The general protocol is a </w:t>
      </w:r>
      <w:proofErr w:type="spellStart"/>
      <w:r w:rsidRPr="00FE3E92">
        <w:rPr>
          <w:sz w:val="24"/>
        </w:rPr>
        <w:t>Fitt’s</w:t>
      </w:r>
      <w:proofErr w:type="spellEnd"/>
      <w:r w:rsidRPr="00FE3E92">
        <w:rPr>
          <w:sz w:val="24"/>
        </w:rPr>
        <w:t xml:space="preserve"> law evaluation. Please refer to the required readings for this mini </w:t>
      </w:r>
      <w:proofErr w:type="gramStart"/>
      <w:r w:rsidRPr="00FE3E92">
        <w:rPr>
          <w:sz w:val="24"/>
        </w:rPr>
        <w:t>project</w:t>
      </w:r>
      <w:proofErr w:type="gramEnd"/>
      <w:r w:rsidRPr="00FE3E92">
        <w:rPr>
          <w:sz w:val="24"/>
        </w:rPr>
        <w:t xml:space="preserve"> as they will provide an example of a real-world study as well as details about </w:t>
      </w:r>
      <w:proofErr w:type="spellStart"/>
      <w:r w:rsidRPr="00FE3E92">
        <w:rPr>
          <w:sz w:val="24"/>
        </w:rPr>
        <w:t>Fitt’s</w:t>
      </w:r>
      <w:proofErr w:type="spellEnd"/>
      <w:r w:rsidRPr="00FE3E92">
        <w:rPr>
          <w:sz w:val="24"/>
        </w:rPr>
        <w:t xml:space="preserve"> law and analyzing the data. </w:t>
      </w:r>
      <w:r w:rsidR="004327EC" w:rsidRPr="00FE3E92">
        <w:rPr>
          <w:sz w:val="24"/>
        </w:rPr>
        <w:t xml:space="preserve">Be sure to reference </w:t>
      </w:r>
      <w:r w:rsidR="007C2351" w:rsidRPr="00FE3E92">
        <w:rPr>
          <w:sz w:val="24"/>
        </w:rPr>
        <w:t xml:space="preserve">these and </w:t>
      </w:r>
      <w:r w:rsidR="004327EC" w:rsidRPr="00FE3E92">
        <w:rPr>
          <w:sz w:val="24"/>
        </w:rPr>
        <w:t xml:space="preserve">any </w:t>
      </w:r>
      <w:r w:rsidR="007C2351" w:rsidRPr="00FE3E92">
        <w:rPr>
          <w:sz w:val="24"/>
        </w:rPr>
        <w:t xml:space="preserve">other </w:t>
      </w:r>
      <w:r w:rsidR="004327EC" w:rsidRPr="00FE3E92">
        <w:rPr>
          <w:sz w:val="24"/>
        </w:rPr>
        <w:t xml:space="preserve">resources that you use when writing up your </w:t>
      </w:r>
      <w:r w:rsidR="00C31031" w:rsidRPr="00FE3E92">
        <w:rPr>
          <w:sz w:val="24"/>
        </w:rPr>
        <w:t xml:space="preserve">experiment and justifying aspects of your approach. </w:t>
      </w:r>
    </w:p>
    <w:p w14:paraId="3A191694" w14:textId="77777777" w:rsidR="00926A27" w:rsidRPr="00FE3E92" w:rsidRDefault="00926A27" w:rsidP="00CD1BE6">
      <w:pPr>
        <w:spacing w:after="0"/>
        <w:rPr>
          <w:b/>
          <w:sz w:val="24"/>
          <w:u w:val="single"/>
        </w:rPr>
      </w:pPr>
      <w:r w:rsidRPr="00FE3E92">
        <w:rPr>
          <w:b/>
          <w:sz w:val="24"/>
          <w:u w:val="single"/>
        </w:rPr>
        <w:t>Study instrument:</w:t>
      </w:r>
    </w:p>
    <w:p w14:paraId="6F840873" w14:textId="77777777" w:rsidR="00CD1BE6" w:rsidRPr="00FE3E92" w:rsidRDefault="00926A27" w:rsidP="0075048E">
      <w:pPr>
        <w:spacing w:after="0"/>
        <w:rPr>
          <w:sz w:val="24"/>
        </w:rPr>
      </w:pPr>
      <w:r w:rsidRPr="00FE3E92">
        <w:rPr>
          <w:sz w:val="24"/>
        </w:rPr>
        <w:t xml:space="preserve">Your classmate Igor has been developing a web based </w:t>
      </w:r>
      <w:proofErr w:type="spellStart"/>
      <w:r w:rsidRPr="00FE3E92">
        <w:rPr>
          <w:sz w:val="24"/>
        </w:rPr>
        <w:t>Fitt’s</w:t>
      </w:r>
      <w:proofErr w:type="spellEnd"/>
      <w:r w:rsidRPr="00FE3E92">
        <w:rPr>
          <w:sz w:val="24"/>
        </w:rPr>
        <w:t xml:space="preserve"> law experimental tool, which will allow you to configure some parameters of the test environment, capture information about </w:t>
      </w:r>
      <w:r w:rsidRPr="00FE3E92">
        <w:rPr>
          <w:sz w:val="24"/>
        </w:rPr>
        <w:lastRenderedPageBreak/>
        <w:t>the particular test run (participant#, condition, etc.), record the data, and access a CSV file with the results.  We will finalize its requirements today.</w:t>
      </w:r>
    </w:p>
    <w:p w14:paraId="37451811" w14:textId="77777777" w:rsidR="00926A27" w:rsidRPr="00FE3E92" w:rsidRDefault="00926A27" w:rsidP="0075048E">
      <w:pPr>
        <w:spacing w:after="0"/>
        <w:rPr>
          <w:sz w:val="24"/>
        </w:rPr>
      </w:pPr>
    </w:p>
    <w:p w14:paraId="70B91A6A" w14:textId="77777777" w:rsidR="006F23DA" w:rsidRPr="00FE3E92" w:rsidRDefault="006F23DA" w:rsidP="0075048E">
      <w:pPr>
        <w:spacing w:after="0"/>
        <w:rPr>
          <w:b/>
          <w:sz w:val="24"/>
          <w:u w:val="single"/>
        </w:rPr>
      </w:pPr>
      <w:r w:rsidRPr="00FE3E92">
        <w:rPr>
          <w:b/>
          <w:sz w:val="24"/>
          <w:u w:val="single"/>
        </w:rPr>
        <w:t>Deliverables:</w:t>
      </w:r>
    </w:p>
    <w:p w14:paraId="08375756" w14:textId="77777777" w:rsidR="006F23DA" w:rsidRPr="00FE3E92" w:rsidRDefault="006F23DA" w:rsidP="0075048E">
      <w:pPr>
        <w:spacing w:after="0"/>
        <w:rPr>
          <w:sz w:val="24"/>
        </w:rPr>
      </w:pPr>
      <w:r w:rsidRPr="00FE3E92">
        <w:rPr>
          <w:sz w:val="24"/>
        </w:rPr>
        <w:t xml:space="preserve">Each team will maintain a project binder and include in it the following documents: </w:t>
      </w:r>
    </w:p>
    <w:p w14:paraId="4E1E3769" w14:textId="77777777" w:rsidR="00FE3E92" w:rsidRPr="00FE3E92" w:rsidRDefault="006F23DA" w:rsidP="00FE3E92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FE3E92">
        <w:rPr>
          <w:sz w:val="24"/>
        </w:rPr>
        <w:t>Minutes of project meetings</w:t>
      </w:r>
      <w:r w:rsidR="00AF0465" w:rsidRPr="00FE3E92">
        <w:rPr>
          <w:sz w:val="24"/>
        </w:rPr>
        <w:t xml:space="preserve">. These should include group members present, topics discussed and key decisions made, </w:t>
      </w:r>
      <w:r w:rsidR="00F22BE1" w:rsidRPr="00FE3E92">
        <w:rPr>
          <w:sz w:val="24"/>
        </w:rPr>
        <w:t xml:space="preserve">reports on progress by each member, </w:t>
      </w:r>
      <w:r w:rsidR="00DF776C" w:rsidRPr="00FE3E92">
        <w:rPr>
          <w:sz w:val="24"/>
        </w:rPr>
        <w:t xml:space="preserve">and </w:t>
      </w:r>
      <w:r w:rsidR="00AF0465" w:rsidRPr="00FE3E92">
        <w:rPr>
          <w:sz w:val="24"/>
        </w:rPr>
        <w:t>action items.</w:t>
      </w:r>
    </w:p>
    <w:p w14:paraId="7840A7AF" w14:textId="77777777" w:rsidR="006F23DA" w:rsidRPr="00FE3E92" w:rsidRDefault="00506563" w:rsidP="00FE3E92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FE3E92">
        <w:rPr>
          <w:sz w:val="24"/>
        </w:rPr>
        <w:t xml:space="preserve">Experimental design document. </w:t>
      </w:r>
      <w:r w:rsidR="00FE3E92" w:rsidRPr="00FE3E92">
        <w:rPr>
          <w:sz w:val="24"/>
        </w:rPr>
        <w:t>You must develop an experimental design document, which contains detailed information about your hypotheses, measurements, logistics, and analysis plans. Use the template provided earlier in the term as a guideline.</w:t>
      </w:r>
      <w:r w:rsidR="00FE3E92" w:rsidRPr="00FE3E92">
        <w:rPr>
          <w:sz w:val="24"/>
        </w:rPr>
        <w:t xml:space="preserve"> </w:t>
      </w:r>
      <w:r w:rsidR="00045CF9" w:rsidRPr="00FE3E92">
        <w:rPr>
          <w:sz w:val="24"/>
        </w:rPr>
        <w:t xml:space="preserve">It is strongly suggested that you get feedback on your experimental design before </w:t>
      </w:r>
      <w:r w:rsidR="00926A27" w:rsidRPr="00FE3E92">
        <w:rPr>
          <w:sz w:val="24"/>
        </w:rPr>
        <w:t>the tutorial where you test your protocol</w:t>
      </w:r>
      <w:r w:rsidR="00045CF9" w:rsidRPr="00FE3E92">
        <w:rPr>
          <w:sz w:val="24"/>
        </w:rPr>
        <w:t xml:space="preserve"> and that your document reflect a mature process. </w:t>
      </w:r>
      <w:r w:rsidR="00293202" w:rsidRPr="00FE3E92">
        <w:rPr>
          <w:sz w:val="24"/>
        </w:rPr>
        <w:t>As this document is revised, maintain a history of key modifications on the title page.</w:t>
      </w:r>
      <w:r w:rsidR="003A3340" w:rsidRPr="00FE3E92">
        <w:rPr>
          <w:sz w:val="24"/>
        </w:rPr>
        <w:t xml:space="preserve"> It is expected that the experimental design will </w:t>
      </w:r>
      <w:r w:rsidR="00926A27" w:rsidRPr="00FE3E92">
        <w:rPr>
          <w:sz w:val="24"/>
        </w:rPr>
        <w:t xml:space="preserve">be refined based on testing </w:t>
      </w:r>
      <w:proofErr w:type="spellStart"/>
      <w:r w:rsidR="00926A27" w:rsidRPr="00FE3E92">
        <w:rPr>
          <w:sz w:val="24"/>
        </w:rPr>
        <w:t>yoru</w:t>
      </w:r>
      <w:proofErr w:type="spellEnd"/>
      <w:r w:rsidR="00926A27" w:rsidRPr="00FE3E92">
        <w:rPr>
          <w:sz w:val="24"/>
        </w:rPr>
        <w:t xml:space="preserve"> protocol and the feedback from your peers and/or from </w:t>
      </w:r>
      <w:r w:rsidR="007213C1" w:rsidRPr="00FE3E92">
        <w:rPr>
          <w:sz w:val="24"/>
        </w:rPr>
        <w:t>the instructor/TA.</w:t>
      </w:r>
      <w:r w:rsidR="00EB62DD" w:rsidRPr="00FE3E92">
        <w:rPr>
          <w:sz w:val="24"/>
        </w:rPr>
        <w:t xml:space="preserve"> If substantial changes have occurred, include prior versions to show the progression.</w:t>
      </w:r>
    </w:p>
    <w:p w14:paraId="636DDE08" w14:textId="77777777" w:rsidR="00D2180B" w:rsidRPr="00FE3E92" w:rsidRDefault="00926A27" w:rsidP="006F23DA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FE3E92">
        <w:rPr>
          <w:sz w:val="24"/>
        </w:rPr>
        <w:t>‘</w:t>
      </w:r>
      <w:r w:rsidR="00D2180B" w:rsidRPr="00FE3E92">
        <w:rPr>
          <w:sz w:val="24"/>
        </w:rPr>
        <w:t>Data</w:t>
      </w:r>
      <w:r w:rsidRPr="00FE3E92">
        <w:rPr>
          <w:sz w:val="24"/>
        </w:rPr>
        <w:t>’</w:t>
      </w:r>
      <w:r w:rsidR="00D2180B" w:rsidRPr="00FE3E92">
        <w:rPr>
          <w:sz w:val="24"/>
        </w:rPr>
        <w:t xml:space="preserve"> collected (if electronic, include a </w:t>
      </w:r>
      <w:r w:rsidR="00F8192B" w:rsidRPr="00FE3E92">
        <w:rPr>
          <w:sz w:val="24"/>
        </w:rPr>
        <w:t>copy of the data or a link to it)</w:t>
      </w:r>
    </w:p>
    <w:p w14:paraId="08EBC3AF" w14:textId="77777777" w:rsidR="00F8192B" w:rsidRPr="00FE3E92" w:rsidRDefault="004A7D90" w:rsidP="00E8440B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FE3E92">
        <w:rPr>
          <w:sz w:val="24"/>
        </w:rPr>
        <w:t>Experimental</w:t>
      </w:r>
      <w:r w:rsidR="00F8192B" w:rsidRPr="00FE3E92">
        <w:rPr>
          <w:sz w:val="24"/>
        </w:rPr>
        <w:t xml:space="preserve"> report</w:t>
      </w:r>
      <w:r w:rsidR="00E8440B" w:rsidRPr="00FE3E92">
        <w:rPr>
          <w:sz w:val="24"/>
        </w:rPr>
        <w:t xml:space="preserve"> written using the ACM SIGCHI format (</w:t>
      </w:r>
      <w:hyperlink r:id="rId6" w:history="1">
        <w:r w:rsidR="00926A27" w:rsidRPr="00FE3E92">
          <w:rPr>
            <w:rStyle w:val="Hyperlink"/>
            <w:sz w:val="24"/>
          </w:rPr>
          <w:t>http://www.sigchi.org/publications/chipubform/sigchi-papers-word-template/view</w:t>
        </w:r>
      </w:hyperlink>
      <w:r w:rsidR="00E8440B" w:rsidRPr="00FE3E92">
        <w:rPr>
          <w:sz w:val="24"/>
        </w:rPr>
        <w:t xml:space="preserve">). Sections should include introduction, related work, research questions, methodology (general approach, study protocol, data collection, data analysis, recruitment and participants), findings, </w:t>
      </w:r>
      <w:proofErr w:type="gramStart"/>
      <w:r w:rsidR="00E8440B" w:rsidRPr="00FE3E92">
        <w:rPr>
          <w:sz w:val="24"/>
        </w:rPr>
        <w:t>b</w:t>
      </w:r>
      <w:r w:rsidR="00926A27" w:rsidRPr="00FE3E92">
        <w:rPr>
          <w:sz w:val="24"/>
        </w:rPr>
        <w:t>rief</w:t>
      </w:r>
      <w:proofErr w:type="gramEnd"/>
      <w:r w:rsidR="00926A27" w:rsidRPr="00FE3E92">
        <w:rPr>
          <w:sz w:val="24"/>
        </w:rPr>
        <w:t xml:space="preserve"> discussion of two</w:t>
      </w:r>
      <w:r w:rsidR="00E8440B" w:rsidRPr="00FE3E92">
        <w:rPr>
          <w:sz w:val="24"/>
        </w:rPr>
        <w:t xml:space="preserve"> key findings, conclusion, and references. In the box for the copyright notice, put “Submitted t</w:t>
      </w:r>
      <w:r w:rsidR="00926A27" w:rsidRPr="00FE3E92">
        <w:rPr>
          <w:sz w:val="24"/>
        </w:rPr>
        <w:t>o CSCI 4163/CSCI 6610 on April 8, 2013</w:t>
      </w:r>
      <w:r w:rsidR="00E8440B" w:rsidRPr="00FE3E92">
        <w:rPr>
          <w:sz w:val="24"/>
        </w:rPr>
        <w:t>.”</w:t>
      </w:r>
      <w:r w:rsidR="00926A27" w:rsidRPr="00FE3E92">
        <w:rPr>
          <w:sz w:val="24"/>
        </w:rPr>
        <w:t xml:space="preserve"> </w:t>
      </w:r>
    </w:p>
    <w:p w14:paraId="57BEBDD4" w14:textId="77777777" w:rsidR="00504B64" w:rsidRPr="00FE3E92" w:rsidRDefault="00504B64" w:rsidP="00504B64">
      <w:pPr>
        <w:pStyle w:val="ListParagraph"/>
        <w:spacing w:after="0"/>
        <w:ind w:left="360"/>
        <w:rPr>
          <w:sz w:val="24"/>
        </w:rPr>
      </w:pPr>
    </w:p>
    <w:p w14:paraId="4B856321" w14:textId="77777777" w:rsidR="00504B64" w:rsidRPr="00FE3E92" w:rsidRDefault="00504B64" w:rsidP="00504B64">
      <w:pPr>
        <w:pStyle w:val="ListParagraph"/>
        <w:spacing w:after="0"/>
        <w:ind w:left="360"/>
        <w:rPr>
          <w:sz w:val="24"/>
        </w:rPr>
      </w:pPr>
      <w:r w:rsidRPr="00FE3E92">
        <w:rPr>
          <w:sz w:val="24"/>
        </w:rPr>
        <w:t xml:space="preserve">Additionally, </w:t>
      </w:r>
      <w:proofErr w:type="gramStart"/>
      <w:r w:rsidRPr="00FE3E92">
        <w:rPr>
          <w:sz w:val="24"/>
        </w:rPr>
        <w:t>each team member will submit a peer evaluation report of their</w:t>
      </w:r>
      <w:proofErr w:type="gramEnd"/>
      <w:r w:rsidRPr="00FE3E92">
        <w:rPr>
          <w:sz w:val="24"/>
        </w:rPr>
        <w:t xml:space="preserve"> group members</w:t>
      </w:r>
      <w:r w:rsidR="00D93F18" w:rsidRPr="00FE3E92">
        <w:rPr>
          <w:sz w:val="24"/>
        </w:rPr>
        <w:t xml:space="preserve"> to the instruct</w:t>
      </w:r>
      <w:r w:rsidR="00926A27" w:rsidRPr="00FE3E92">
        <w:rPr>
          <w:sz w:val="24"/>
        </w:rPr>
        <w:t>or on April 8</w:t>
      </w:r>
      <w:r w:rsidR="009762F6" w:rsidRPr="00FE3E92">
        <w:rPr>
          <w:sz w:val="24"/>
          <w:vertAlign w:val="superscript"/>
        </w:rPr>
        <w:t>th</w:t>
      </w:r>
      <w:r w:rsidR="00D93F18" w:rsidRPr="00FE3E92">
        <w:rPr>
          <w:sz w:val="24"/>
        </w:rPr>
        <w:t xml:space="preserve"> (same template as for MP1)</w:t>
      </w:r>
      <w:r w:rsidR="009762F6" w:rsidRPr="00FE3E92">
        <w:rPr>
          <w:sz w:val="24"/>
        </w:rPr>
        <w:t>.</w:t>
      </w:r>
    </w:p>
    <w:p w14:paraId="5738BF28" w14:textId="77777777" w:rsidR="00F8192B" w:rsidRPr="00FE3E92" w:rsidRDefault="00F8192B" w:rsidP="00F8192B">
      <w:pPr>
        <w:pStyle w:val="ListParagraph"/>
        <w:spacing w:after="0"/>
        <w:rPr>
          <w:sz w:val="24"/>
        </w:rPr>
      </w:pPr>
    </w:p>
    <w:p w14:paraId="370A3706" w14:textId="77777777" w:rsidR="00F13EA4" w:rsidRPr="00FE3E92" w:rsidRDefault="00F13EA4" w:rsidP="0075048E">
      <w:pPr>
        <w:spacing w:after="0"/>
        <w:rPr>
          <w:b/>
          <w:sz w:val="24"/>
          <w:u w:val="single"/>
        </w:rPr>
      </w:pPr>
      <w:r w:rsidRPr="00FE3E92">
        <w:rPr>
          <w:b/>
          <w:sz w:val="24"/>
          <w:u w:val="single"/>
        </w:rPr>
        <w:t>Timeline:</w:t>
      </w:r>
    </w:p>
    <w:p w14:paraId="1DEDC4B0" w14:textId="77777777" w:rsidR="00F13EA4" w:rsidRPr="00FE3E92" w:rsidRDefault="00926A27" w:rsidP="00F13EA4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FE3E92">
        <w:rPr>
          <w:sz w:val="24"/>
        </w:rPr>
        <w:t>March 13, 2013</w:t>
      </w:r>
      <w:r w:rsidR="00F13EA4" w:rsidRPr="00FE3E92">
        <w:rPr>
          <w:sz w:val="24"/>
        </w:rPr>
        <w:t xml:space="preserve">: </w:t>
      </w:r>
      <w:r w:rsidRPr="00FE3E92">
        <w:rPr>
          <w:sz w:val="24"/>
        </w:rPr>
        <w:t xml:space="preserve">5 </w:t>
      </w:r>
      <w:r w:rsidR="00F13EA4" w:rsidRPr="00FE3E92">
        <w:rPr>
          <w:sz w:val="24"/>
        </w:rPr>
        <w:t>groups</w:t>
      </w:r>
      <w:r w:rsidRPr="00FE3E92">
        <w:rPr>
          <w:sz w:val="24"/>
        </w:rPr>
        <w:t xml:space="preserve"> formed (in tutorial – email </w:t>
      </w:r>
      <w:proofErr w:type="spellStart"/>
      <w:r w:rsidRPr="00FE3E92">
        <w:rPr>
          <w:sz w:val="24"/>
        </w:rPr>
        <w:t>Jeevitha</w:t>
      </w:r>
      <w:proofErr w:type="spellEnd"/>
      <w:r w:rsidRPr="00FE3E92">
        <w:rPr>
          <w:sz w:val="24"/>
        </w:rPr>
        <w:t xml:space="preserve"> with group members/email addresses)</w:t>
      </w:r>
      <w:r w:rsidR="000439EB" w:rsidRPr="00FE3E92">
        <w:rPr>
          <w:sz w:val="24"/>
        </w:rPr>
        <w:t xml:space="preserve"> </w:t>
      </w:r>
    </w:p>
    <w:p w14:paraId="459F4FCE" w14:textId="77777777" w:rsidR="00B560C9" w:rsidRPr="00FE3E92" w:rsidRDefault="00926A27" w:rsidP="00B560C9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FE3E92">
        <w:rPr>
          <w:sz w:val="24"/>
        </w:rPr>
        <w:t>March 13, 2013</w:t>
      </w:r>
      <w:r w:rsidR="00F4631D" w:rsidRPr="00FE3E92">
        <w:rPr>
          <w:sz w:val="24"/>
        </w:rPr>
        <w:t xml:space="preserve">: </w:t>
      </w:r>
      <w:r w:rsidR="0086114C" w:rsidRPr="00FE3E92">
        <w:rPr>
          <w:sz w:val="24"/>
        </w:rPr>
        <w:t xml:space="preserve">groups finalized and assigned a study design. </w:t>
      </w:r>
      <w:r w:rsidR="00F4631D" w:rsidRPr="00FE3E92">
        <w:rPr>
          <w:sz w:val="24"/>
        </w:rPr>
        <w:t xml:space="preserve">Prior to this, </w:t>
      </w:r>
      <w:r w:rsidR="006C21E4" w:rsidRPr="00FE3E92">
        <w:rPr>
          <w:sz w:val="24"/>
        </w:rPr>
        <w:t>individuals/</w:t>
      </w:r>
      <w:r w:rsidR="00F4631D" w:rsidRPr="00FE3E92">
        <w:rPr>
          <w:sz w:val="24"/>
        </w:rPr>
        <w:t>groups can</w:t>
      </w:r>
      <w:r w:rsidR="00145719" w:rsidRPr="00FE3E92">
        <w:rPr>
          <w:sz w:val="24"/>
        </w:rPr>
        <w:t xml:space="preserve"> b</w:t>
      </w:r>
      <w:r w:rsidR="00940A88" w:rsidRPr="00FE3E92">
        <w:rPr>
          <w:sz w:val="24"/>
        </w:rPr>
        <w:t>egin researching the topic area (read the 2 papers!) and begin thinking about how to perform a comparative evaluation of two authentication techniques</w:t>
      </w:r>
      <w:r w:rsidR="006C21E4" w:rsidRPr="00FE3E92">
        <w:rPr>
          <w:sz w:val="24"/>
        </w:rPr>
        <w:t xml:space="preserve"> and which techniques </w:t>
      </w:r>
      <w:r w:rsidR="00C51FDF" w:rsidRPr="00FE3E92">
        <w:rPr>
          <w:sz w:val="24"/>
        </w:rPr>
        <w:t xml:space="preserve">(or parameters of a technique) </w:t>
      </w:r>
      <w:r w:rsidR="006C21E4" w:rsidRPr="00FE3E92">
        <w:rPr>
          <w:sz w:val="24"/>
        </w:rPr>
        <w:t>it</w:t>
      </w:r>
      <w:r w:rsidR="00C51FDF" w:rsidRPr="00FE3E92">
        <w:rPr>
          <w:sz w:val="24"/>
        </w:rPr>
        <w:t xml:space="preserve"> might be interesting to compare</w:t>
      </w:r>
      <w:r w:rsidR="00940A88" w:rsidRPr="00FE3E92">
        <w:rPr>
          <w:sz w:val="24"/>
        </w:rPr>
        <w:t>.</w:t>
      </w:r>
    </w:p>
    <w:p w14:paraId="0BC570B3" w14:textId="77777777" w:rsidR="00926A27" w:rsidRPr="00FE3E92" w:rsidRDefault="00926A27" w:rsidP="00B560C9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FE3E92">
        <w:rPr>
          <w:sz w:val="24"/>
        </w:rPr>
        <w:lastRenderedPageBreak/>
        <w:t>March 20, 2013:  tutorial free to work on MP2</w:t>
      </w:r>
      <w:r w:rsidR="00FE3E92" w:rsidRPr="00FE3E92">
        <w:rPr>
          <w:sz w:val="24"/>
        </w:rPr>
        <w:t xml:space="preserve"> and receive feedback on experimental design</w:t>
      </w:r>
    </w:p>
    <w:p w14:paraId="308134DB" w14:textId="77777777" w:rsidR="00FE3E92" w:rsidRPr="00FE3E92" w:rsidRDefault="00926A27" w:rsidP="00B560C9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FE3E92">
        <w:rPr>
          <w:sz w:val="24"/>
        </w:rPr>
        <w:t xml:space="preserve">March 27, 2013: between subjects groups will </w:t>
      </w:r>
      <w:r w:rsidR="00FE3E92" w:rsidRPr="00FE3E92">
        <w:rPr>
          <w:sz w:val="24"/>
        </w:rPr>
        <w:t>test their protocols and data collection</w:t>
      </w:r>
    </w:p>
    <w:p w14:paraId="67D58761" w14:textId="77777777" w:rsidR="00FE3E92" w:rsidRPr="00FE3E92" w:rsidRDefault="00FE3E92" w:rsidP="00B560C9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FE3E92">
        <w:rPr>
          <w:sz w:val="24"/>
        </w:rPr>
        <w:t>April 3, 2013: within subject groups will test their protocols and data collection</w:t>
      </w:r>
    </w:p>
    <w:p w14:paraId="05B77B91" w14:textId="77777777" w:rsidR="00E8440B" w:rsidRPr="00FE3E92" w:rsidRDefault="00FE3E92" w:rsidP="00E8440B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FE3E92">
        <w:rPr>
          <w:sz w:val="24"/>
        </w:rPr>
        <w:t xml:space="preserve">April 8, 2013: </w:t>
      </w:r>
      <w:r w:rsidR="00954797" w:rsidRPr="00FE3E92">
        <w:rPr>
          <w:sz w:val="24"/>
        </w:rPr>
        <w:t xml:space="preserve">submit the </w:t>
      </w:r>
      <w:r w:rsidR="004A7D90" w:rsidRPr="00FE3E92">
        <w:rPr>
          <w:sz w:val="24"/>
        </w:rPr>
        <w:t xml:space="preserve">project binder, including the </w:t>
      </w:r>
      <w:r w:rsidR="00954797" w:rsidRPr="00FE3E92">
        <w:rPr>
          <w:sz w:val="24"/>
        </w:rPr>
        <w:t>experimental repo</w:t>
      </w:r>
      <w:r w:rsidR="00E8440B" w:rsidRPr="00FE3E92">
        <w:rPr>
          <w:sz w:val="24"/>
        </w:rPr>
        <w:t>rt</w:t>
      </w:r>
    </w:p>
    <w:p w14:paraId="6B0C2FA8" w14:textId="77777777" w:rsidR="00FE3E92" w:rsidRPr="00FE3E92" w:rsidRDefault="00FE3E92" w:rsidP="00123226">
      <w:pPr>
        <w:spacing w:after="0"/>
        <w:rPr>
          <w:b/>
          <w:sz w:val="24"/>
          <w:u w:val="single"/>
        </w:rPr>
      </w:pPr>
    </w:p>
    <w:p w14:paraId="4D8D32E5" w14:textId="77777777" w:rsidR="00123226" w:rsidRPr="00FE3E92" w:rsidRDefault="00123226" w:rsidP="00123226">
      <w:pPr>
        <w:spacing w:after="0"/>
        <w:rPr>
          <w:b/>
          <w:sz w:val="24"/>
          <w:u w:val="single"/>
        </w:rPr>
      </w:pPr>
      <w:r w:rsidRPr="00FE3E92">
        <w:rPr>
          <w:b/>
          <w:sz w:val="24"/>
          <w:u w:val="single"/>
        </w:rPr>
        <w:t>Marking:</w:t>
      </w:r>
    </w:p>
    <w:p w14:paraId="3CE66690" w14:textId="77777777" w:rsidR="00203B51" w:rsidRPr="00FE3E92" w:rsidRDefault="002F6890" w:rsidP="00123226">
      <w:pPr>
        <w:spacing w:after="0"/>
        <w:rPr>
          <w:sz w:val="24"/>
        </w:rPr>
      </w:pPr>
      <w:r w:rsidRPr="00FE3E92">
        <w:rPr>
          <w:sz w:val="24"/>
        </w:rPr>
        <w:t>This mini-project is worth 25</w:t>
      </w:r>
      <w:r w:rsidR="00203B51" w:rsidRPr="00FE3E92">
        <w:rPr>
          <w:sz w:val="24"/>
        </w:rPr>
        <w:t xml:space="preserve">% of your mark in the class. </w:t>
      </w:r>
      <w:r w:rsidR="00B560C9" w:rsidRPr="00FE3E92">
        <w:rPr>
          <w:sz w:val="24"/>
        </w:rPr>
        <w:t xml:space="preserve">All deliverables are due </w:t>
      </w:r>
      <w:r w:rsidR="00FE3E92" w:rsidRPr="00FE3E92">
        <w:rPr>
          <w:sz w:val="24"/>
        </w:rPr>
        <w:t>April 8</w:t>
      </w:r>
      <w:r w:rsidR="00FE3E92" w:rsidRPr="00FE3E92">
        <w:rPr>
          <w:sz w:val="24"/>
          <w:vertAlign w:val="superscript"/>
        </w:rPr>
        <w:t>th</w:t>
      </w:r>
      <w:r w:rsidR="00FE3E92" w:rsidRPr="00FE3E92">
        <w:rPr>
          <w:sz w:val="24"/>
        </w:rPr>
        <w:t xml:space="preserve">. </w:t>
      </w:r>
      <w:r w:rsidR="00203B51" w:rsidRPr="00FE3E92">
        <w:rPr>
          <w:sz w:val="24"/>
        </w:rPr>
        <w:t>The breakdown is as follows:</w:t>
      </w:r>
    </w:p>
    <w:p w14:paraId="6DF98750" w14:textId="77777777" w:rsidR="000A32E3" w:rsidRPr="00FE3E92" w:rsidRDefault="00FE3E92" w:rsidP="00123226">
      <w:pPr>
        <w:pStyle w:val="ListParagraph"/>
        <w:numPr>
          <w:ilvl w:val="0"/>
          <w:numId w:val="4"/>
        </w:numPr>
        <w:spacing w:after="0"/>
        <w:rPr>
          <w:b/>
          <w:sz w:val="24"/>
          <w:u w:val="single"/>
        </w:rPr>
      </w:pPr>
      <w:r w:rsidRPr="00FE3E92">
        <w:rPr>
          <w:sz w:val="24"/>
        </w:rPr>
        <w:t>Experimental design</w:t>
      </w:r>
      <w:r w:rsidR="002F6890" w:rsidRPr="00FE3E92">
        <w:rPr>
          <w:sz w:val="24"/>
        </w:rPr>
        <w:t>: 10</w:t>
      </w:r>
      <w:r w:rsidR="00203B51" w:rsidRPr="00FE3E92">
        <w:rPr>
          <w:sz w:val="24"/>
        </w:rPr>
        <w:t>%</w:t>
      </w:r>
    </w:p>
    <w:p w14:paraId="18C90293" w14:textId="77777777" w:rsidR="000A32E3" w:rsidRPr="00FE3E92" w:rsidRDefault="00A31710" w:rsidP="000A32E3">
      <w:pPr>
        <w:pStyle w:val="ListParagraph"/>
        <w:numPr>
          <w:ilvl w:val="1"/>
          <w:numId w:val="4"/>
        </w:numPr>
        <w:spacing w:after="0"/>
        <w:rPr>
          <w:b/>
          <w:sz w:val="24"/>
          <w:u w:val="single"/>
        </w:rPr>
      </w:pPr>
      <w:r w:rsidRPr="00FE3E92">
        <w:rPr>
          <w:sz w:val="24"/>
        </w:rPr>
        <w:t>Experimental desig</w:t>
      </w:r>
      <w:r w:rsidR="00F65055" w:rsidRPr="00FE3E92">
        <w:rPr>
          <w:sz w:val="24"/>
        </w:rPr>
        <w:t xml:space="preserve">n quality: </w:t>
      </w:r>
      <w:r w:rsidR="008427CC" w:rsidRPr="00FE3E92">
        <w:rPr>
          <w:sz w:val="24"/>
        </w:rPr>
        <w:t xml:space="preserve">Completeness, </w:t>
      </w:r>
      <w:r w:rsidR="00CC4C04" w:rsidRPr="00FE3E92">
        <w:rPr>
          <w:sz w:val="24"/>
        </w:rPr>
        <w:t xml:space="preserve">clarity, </w:t>
      </w:r>
      <w:r w:rsidR="008427CC" w:rsidRPr="00FE3E92">
        <w:rPr>
          <w:sz w:val="24"/>
        </w:rPr>
        <w:t>appropriate</w:t>
      </w:r>
      <w:r w:rsidR="00CC4C04" w:rsidRPr="00FE3E92">
        <w:rPr>
          <w:sz w:val="24"/>
        </w:rPr>
        <w:t>ness given the study design and</w:t>
      </w:r>
      <w:r w:rsidR="00327748" w:rsidRPr="00FE3E92">
        <w:rPr>
          <w:sz w:val="24"/>
        </w:rPr>
        <w:t xml:space="preserve"> research questions, DETAILED logistics for the experimental protocol, </w:t>
      </w:r>
      <w:r w:rsidR="00111AF4" w:rsidRPr="00FE3E92">
        <w:rPr>
          <w:sz w:val="24"/>
        </w:rPr>
        <w:t>etc</w:t>
      </w:r>
      <w:r w:rsidR="008739E5" w:rsidRPr="00FE3E92">
        <w:rPr>
          <w:sz w:val="24"/>
        </w:rPr>
        <w:t xml:space="preserve">. </w:t>
      </w:r>
    </w:p>
    <w:p w14:paraId="72747447" w14:textId="77777777" w:rsidR="00123226" w:rsidRPr="00FE3E92" w:rsidRDefault="00C45CA0" w:rsidP="00123226">
      <w:pPr>
        <w:pStyle w:val="ListParagraph"/>
        <w:numPr>
          <w:ilvl w:val="0"/>
          <w:numId w:val="4"/>
        </w:numPr>
        <w:spacing w:after="0"/>
        <w:rPr>
          <w:b/>
          <w:sz w:val="24"/>
          <w:u w:val="single"/>
        </w:rPr>
      </w:pPr>
      <w:r w:rsidRPr="00FE3E92">
        <w:rPr>
          <w:sz w:val="24"/>
        </w:rPr>
        <w:t xml:space="preserve">Experimental report: </w:t>
      </w:r>
      <w:r w:rsidR="00CB1712" w:rsidRPr="00FE3E92">
        <w:rPr>
          <w:sz w:val="24"/>
        </w:rPr>
        <w:t>15</w:t>
      </w:r>
      <w:r w:rsidR="00847416" w:rsidRPr="00FE3E92">
        <w:rPr>
          <w:sz w:val="24"/>
        </w:rPr>
        <w:t>%</w:t>
      </w:r>
    </w:p>
    <w:p w14:paraId="789DAE71" w14:textId="77777777" w:rsidR="00841104" w:rsidRPr="00FE3E92" w:rsidRDefault="00A31710" w:rsidP="00841104">
      <w:pPr>
        <w:pStyle w:val="ListParagraph"/>
        <w:numPr>
          <w:ilvl w:val="1"/>
          <w:numId w:val="4"/>
        </w:numPr>
        <w:spacing w:after="0"/>
        <w:rPr>
          <w:b/>
          <w:sz w:val="24"/>
          <w:u w:val="single"/>
        </w:rPr>
      </w:pPr>
      <w:r w:rsidRPr="00FE3E92">
        <w:rPr>
          <w:sz w:val="24"/>
        </w:rPr>
        <w:t xml:space="preserve">(1/3) </w:t>
      </w:r>
      <w:r w:rsidR="00841104" w:rsidRPr="00FE3E92">
        <w:rPr>
          <w:sz w:val="24"/>
        </w:rPr>
        <w:t xml:space="preserve">Evidence of a successfully run </w:t>
      </w:r>
      <w:r w:rsidR="00FE3E92" w:rsidRPr="00FE3E92">
        <w:rPr>
          <w:sz w:val="24"/>
        </w:rPr>
        <w:t xml:space="preserve">testing of the </w:t>
      </w:r>
      <w:r w:rsidR="00841104" w:rsidRPr="00FE3E92">
        <w:rPr>
          <w:sz w:val="24"/>
        </w:rPr>
        <w:t>study</w:t>
      </w:r>
      <w:r w:rsidR="00FE3E92" w:rsidRPr="00FE3E92">
        <w:rPr>
          <w:sz w:val="24"/>
        </w:rPr>
        <w:t xml:space="preserve"> protocol</w:t>
      </w:r>
      <w:r w:rsidR="00841104" w:rsidRPr="00FE3E92">
        <w:rPr>
          <w:sz w:val="24"/>
        </w:rPr>
        <w:t xml:space="preserve">: success of data collection, appropriate analysis, </w:t>
      </w:r>
      <w:r w:rsidR="00FE3E92" w:rsidRPr="00FE3E92">
        <w:rPr>
          <w:sz w:val="24"/>
        </w:rPr>
        <w:t>ability to reveal insights</w:t>
      </w:r>
      <w:r w:rsidR="00841104" w:rsidRPr="00FE3E92">
        <w:rPr>
          <w:sz w:val="24"/>
        </w:rPr>
        <w:t>, etc.</w:t>
      </w:r>
      <w:r w:rsidRPr="00FE3E92">
        <w:rPr>
          <w:sz w:val="24"/>
        </w:rPr>
        <w:t xml:space="preserve"> </w:t>
      </w:r>
    </w:p>
    <w:p w14:paraId="543A1F8F" w14:textId="77777777" w:rsidR="00942594" w:rsidRPr="00FE3E92" w:rsidRDefault="00A31710" w:rsidP="00942594">
      <w:pPr>
        <w:pStyle w:val="ListParagraph"/>
        <w:numPr>
          <w:ilvl w:val="1"/>
          <w:numId w:val="4"/>
        </w:numPr>
        <w:spacing w:after="0"/>
        <w:rPr>
          <w:b/>
          <w:sz w:val="24"/>
          <w:u w:val="single"/>
        </w:rPr>
      </w:pPr>
      <w:r w:rsidRPr="00FE3E92">
        <w:rPr>
          <w:sz w:val="24"/>
        </w:rPr>
        <w:t xml:space="preserve">(1/3) </w:t>
      </w:r>
      <w:r w:rsidR="00CC4C04" w:rsidRPr="00FE3E92">
        <w:rPr>
          <w:sz w:val="24"/>
        </w:rPr>
        <w:t xml:space="preserve">Evidence of quality of the overall process: </w:t>
      </w:r>
      <w:r w:rsidR="00FE3E92" w:rsidRPr="00FE3E92">
        <w:rPr>
          <w:sz w:val="24"/>
        </w:rPr>
        <w:t xml:space="preserve">preparedness for the </w:t>
      </w:r>
      <w:r w:rsidR="00CC4C04" w:rsidRPr="00FE3E92">
        <w:rPr>
          <w:sz w:val="24"/>
        </w:rPr>
        <w:t>p</w:t>
      </w:r>
      <w:r w:rsidR="00FE3E92" w:rsidRPr="00FE3E92">
        <w:rPr>
          <w:sz w:val="24"/>
        </w:rPr>
        <w:t>rotocol testing</w:t>
      </w:r>
      <w:r w:rsidR="007C4C5D" w:rsidRPr="00FE3E92">
        <w:rPr>
          <w:sz w:val="24"/>
        </w:rPr>
        <w:t xml:space="preserve">, incorporation of feedback, </w:t>
      </w:r>
      <w:r w:rsidR="00510473" w:rsidRPr="00FE3E92">
        <w:rPr>
          <w:sz w:val="24"/>
        </w:rPr>
        <w:t>effort, etc.</w:t>
      </w:r>
    </w:p>
    <w:p w14:paraId="54D98A30" w14:textId="77777777" w:rsidR="00841104" w:rsidRPr="00FE3E92" w:rsidRDefault="00A31710" w:rsidP="00841104">
      <w:pPr>
        <w:pStyle w:val="ListParagraph"/>
        <w:numPr>
          <w:ilvl w:val="1"/>
          <w:numId w:val="4"/>
        </w:numPr>
        <w:spacing w:after="0"/>
        <w:rPr>
          <w:b/>
          <w:sz w:val="24"/>
          <w:u w:val="single"/>
        </w:rPr>
      </w:pPr>
      <w:r w:rsidRPr="00FE3E92">
        <w:rPr>
          <w:sz w:val="24"/>
        </w:rPr>
        <w:t xml:space="preserve">(1/3) Report quality: </w:t>
      </w:r>
      <w:r w:rsidR="00841104" w:rsidRPr="00FE3E92">
        <w:rPr>
          <w:sz w:val="24"/>
        </w:rPr>
        <w:t>Completeness, professionalism, clarity, appropriate level of detail, presentation of findings, etc.</w:t>
      </w:r>
    </w:p>
    <w:p w14:paraId="38973A17" w14:textId="77777777" w:rsidR="009762F6" w:rsidRPr="00FE3E92" w:rsidRDefault="009762F6" w:rsidP="003E7562">
      <w:pPr>
        <w:pStyle w:val="ListParagraph"/>
        <w:spacing w:after="0"/>
        <w:ind w:left="0"/>
        <w:rPr>
          <w:sz w:val="24"/>
        </w:rPr>
      </w:pPr>
    </w:p>
    <w:p w14:paraId="1C9C585A" w14:textId="77777777" w:rsidR="009762F6" w:rsidRPr="00FE3E92" w:rsidRDefault="009762F6" w:rsidP="003E7562">
      <w:pPr>
        <w:pStyle w:val="ListParagraph"/>
        <w:spacing w:after="0"/>
        <w:ind w:left="0"/>
        <w:rPr>
          <w:b/>
          <w:sz w:val="24"/>
          <w:u w:val="single"/>
        </w:rPr>
      </w:pPr>
      <w:r w:rsidRPr="00FE3E92">
        <w:rPr>
          <w:b/>
          <w:sz w:val="24"/>
          <w:u w:val="single"/>
        </w:rPr>
        <w:t>Note: Weighting of group marks to team members may vary. Anything less than an equal distribution will only occur if there is documentation (</w:t>
      </w:r>
      <w:proofErr w:type="spellStart"/>
      <w:r w:rsidRPr="00FE3E92">
        <w:rPr>
          <w:b/>
          <w:sz w:val="24"/>
          <w:u w:val="single"/>
        </w:rPr>
        <w:t>e.g</w:t>
      </w:r>
      <w:proofErr w:type="spellEnd"/>
      <w:r w:rsidRPr="00FE3E92">
        <w:rPr>
          <w:b/>
          <w:sz w:val="24"/>
          <w:u w:val="single"/>
        </w:rPr>
        <w:t>, meeting minutes, and project deliverable documentation) in addition to peer assessments that reveal inequities in effort and commitment.</w:t>
      </w:r>
    </w:p>
    <w:sectPr w:rsidR="009762F6" w:rsidRPr="00FE3E92" w:rsidSect="00C90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E0849"/>
    <w:multiLevelType w:val="hybridMultilevel"/>
    <w:tmpl w:val="2FA2A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A32B5F"/>
    <w:multiLevelType w:val="hybridMultilevel"/>
    <w:tmpl w:val="25DCC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F355A"/>
    <w:multiLevelType w:val="hybridMultilevel"/>
    <w:tmpl w:val="139A6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C11A4"/>
    <w:multiLevelType w:val="hybridMultilevel"/>
    <w:tmpl w:val="F188A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BA6"/>
    <w:rsid w:val="0001622F"/>
    <w:rsid w:val="0002579D"/>
    <w:rsid w:val="00034627"/>
    <w:rsid w:val="000439EB"/>
    <w:rsid w:val="00045CF9"/>
    <w:rsid w:val="00067DF2"/>
    <w:rsid w:val="00075E5D"/>
    <w:rsid w:val="00076BA6"/>
    <w:rsid w:val="000808E0"/>
    <w:rsid w:val="000A32E3"/>
    <w:rsid w:val="000C2919"/>
    <w:rsid w:val="000C6E23"/>
    <w:rsid w:val="00110DC8"/>
    <w:rsid w:val="00111AF4"/>
    <w:rsid w:val="00123226"/>
    <w:rsid w:val="00145719"/>
    <w:rsid w:val="001672B1"/>
    <w:rsid w:val="0019611F"/>
    <w:rsid w:val="001B4C9D"/>
    <w:rsid w:val="00203B51"/>
    <w:rsid w:val="002343E3"/>
    <w:rsid w:val="00291FE4"/>
    <w:rsid w:val="00293202"/>
    <w:rsid w:val="002C620D"/>
    <w:rsid w:val="002E37F3"/>
    <w:rsid w:val="002F6890"/>
    <w:rsid w:val="00303AA3"/>
    <w:rsid w:val="00304F6E"/>
    <w:rsid w:val="00327748"/>
    <w:rsid w:val="0033178B"/>
    <w:rsid w:val="0034506B"/>
    <w:rsid w:val="00395B75"/>
    <w:rsid w:val="003A3340"/>
    <w:rsid w:val="003E7562"/>
    <w:rsid w:val="003F464E"/>
    <w:rsid w:val="00402034"/>
    <w:rsid w:val="00413A80"/>
    <w:rsid w:val="004327EC"/>
    <w:rsid w:val="00444DB0"/>
    <w:rsid w:val="0044746B"/>
    <w:rsid w:val="00495EC8"/>
    <w:rsid w:val="004A7D90"/>
    <w:rsid w:val="004C2B4C"/>
    <w:rsid w:val="004D4F94"/>
    <w:rsid w:val="00504B64"/>
    <w:rsid w:val="00506563"/>
    <w:rsid w:val="00510473"/>
    <w:rsid w:val="00531F5A"/>
    <w:rsid w:val="00537972"/>
    <w:rsid w:val="005504D0"/>
    <w:rsid w:val="00554447"/>
    <w:rsid w:val="005D6C36"/>
    <w:rsid w:val="0062135B"/>
    <w:rsid w:val="006266E1"/>
    <w:rsid w:val="00630797"/>
    <w:rsid w:val="006778A9"/>
    <w:rsid w:val="00680A7D"/>
    <w:rsid w:val="006C05B9"/>
    <w:rsid w:val="006C21E4"/>
    <w:rsid w:val="006C52FE"/>
    <w:rsid w:val="006F23DA"/>
    <w:rsid w:val="006F7D00"/>
    <w:rsid w:val="007213C1"/>
    <w:rsid w:val="00737201"/>
    <w:rsid w:val="0075048E"/>
    <w:rsid w:val="007C2351"/>
    <w:rsid w:val="007C4C5D"/>
    <w:rsid w:val="007D610C"/>
    <w:rsid w:val="007D77C3"/>
    <w:rsid w:val="00841104"/>
    <w:rsid w:val="008427CC"/>
    <w:rsid w:val="00847416"/>
    <w:rsid w:val="0086114C"/>
    <w:rsid w:val="00862475"/>
    <w:rsid w:val="008739E5"/>
    <w:rsid w:val="008A45FD"/>
    <w:rsid w:val="008A48B6"/>
    <w:rsid w:val="008E15DA"/>
    <w:rsid w:val="00926A27"/>
    <w:rsid w:val="00940A88"/>
    <w:rsid w:val="00942594"/>
    <w:rsid w:val="00954797"/>
    <w:rsid w:val="009762F6"/>
    <w:rsid w:val="009816C4"/>
    <w:rsid w:val="00982055"/>
    <w:rsid w:val="00987F41"/>
    <w:rsid w:val="00A17972"/>
    <w:rsid w:val="00A31710"/>
    <w:rsid w:val="00A52771"/>
    <w:rsid w:val="00A6526F"/>
    <w:rsid w:val="00AD4A98"/>
    <w:rsid w:val="00AD55B4"/>
    <w:rsid w:val="00AD7090"/>
    <w:rsid w:val="00AF0465"/>
    <w:rsid w:val="00B053DB"/>
    <w:rsid w:val="00B26C31"/>
    <w:rsid w:val="00B3353B"/>
    <w:rsid w:val="00B33969"/>
    <w:rsid w:val="00B424BE"/>
    <w:rsid w:val="00B510D1"/>
    <w:rsid w:val="00B54A4B"/>
    <w:rsid w:val="00B560C9"/>
    <w:rsid w:val="00B66B2E"/>
    <w:rsid w:val="00B833E2"/>
    <w:rsid w:val="00C31031"/>
    <w:rsid w:val="00C45CA0"/>
    <w:rsid w:val="00C51FDF"/>
    <w:rsid w:val="00C52037"/>
    <w:rsid w:val="00C9039C"/>
    <w:rsid w:val="00CA0ACA"/>
    <w:rsid w:val="00CB1712"/>
    <w:rsid w:val="00CB715F"/>
    <w:rsid w:val="00CC40FD"/>
    <w:rsid w:val="00CC4C04"/>
    <w:rsid w:val="00CD1BE6"/>
    <w:rsid w:val="00CD214E"/>
    <w:rsid w:val="00D2180B"/>
    <w:rsid w:val="00D439E1"/>
    <w:rsid w:val="00D87EA6"/>
    <w:rsid w:val="00D93F18"/>
    <w:rsid w:val="00DB766F"/>
    <w:rsid w:val="00DF776C"/>
    <w:rsid w:val="00E01567"/>
    <w:rsid w:val="00E37EAC"/>
    <w:rsid w:val="00E7118A"/>
    <w:rsid w:val="00E8440B"/>
    <w:rsid w:val="00E92F38"/>
    <w:rsid w:val="00EA71F6"/>
    <w:rsid w:val="00EB5F28"/>
    <w:rsid w:val="00EB62DD"/>
    <w:rsid w:val="00EE410D"/>
    <w:rsid w:val="00F13EA4"/>
    <w:rsid w:val="00F22BE1"/>
    <w:rsid w:val="00F37FD5"/>
    <w:rsid w:val="00F4631D"/>
    <w:rsid w:val="00F52CFA"/>
    <w:rsid w:val="00F65055"/>
    <w:rsid w:val="00F8192B"/>
    <w:rsid w:val="00FA0622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FF28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E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6B2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72B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E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6B2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72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sigchi.org/publications/chipubform/sigchi-papers-word-template/view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913</Words>
  <Characters>5210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Kirstie</dc:creator>
  <cp:lastModifiedBy>Kirstie Hawkie</cp:lastModifiedBy>
  <cp:revision>3</cp:revision>
  <cp:lastPrinted>2011-06-30T17:52:00Z</cp:lastPrinted>
  <dcterms:created xsi:type="dcterms:W3CDTF">2013-03-13T11:35:00Z</dcterms:created>
  <dcterms:modified xsi:type="dcterms:W3CDTF">2013-03-13T12:02:00Z</dcterms:modified>
</cp:coreProperties>
</file>